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4D" w:rsidRPr="00950D4D" w:rsidRDefault="00950D4D" w:rsidP="00950D4D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50D4D">
        <w:rPr>
          <w:rFonts w:ascii="Times New Roman" w:hAnsi="Times New Roman" w:cs="Times New Roman"/>
          <w:b/>
          <w:sz w:val="24"/>
          <w:szCs w:val="24"/>
        </w:rPr>
        <w:t>Приложение № 4</w:t>
      </w:r>
    </w:p>
    <w:p w:rsidR="00950D4D" w:rsidRDefault="00950D4D" w:rsidP="00950D4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CD73A7">
        <w:rPr>
          <w:rFonts w:ascii="Times New Roman" w:hAnsi="Times New Roman" w:cs="Times New Roman"/>
          <w:sz w:val="24"/>
          <w:szCs w:val="24"/>
        </w:rPr>
        <w:t>УР</w:t>
      </w:r>
      <w:r w:rsidR="00876D0F">
        <w:rPr>
          <w:rFonts w:ascii="Times New Roman" w:hAnsi="Times New Roman" w:cs="Times New Roman"/>
          <w:sz w:val="24"/>
          <w:szCs w:val="24"/>
        </w:rPr>
        <w:t>ОК. Путешествие по Ю</w:t>
      </w:r>
      <w:r>
        <w:rPr>
          <w:rFonts w:ascii="Times New Roman" w:hAnsi="Times New Roman" w:cs="Times New Roman"/>
          <w:sz w:val="24"/>
          <w:szCs w:val="24"/>
        </w:rPr>
        <w:t>жной Америке.</w:t>
      </w:r>
    </w:p>
    <w:p w:rsidR="00950D4D" w:rsidRPr="00343E47" w:rsidRDefault="00950D4D" w:rsidP="00950D4D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CD73A7">
        <w:rPr>
          <w:rFonts w:ascii="Times New Roman" w:hAnsi="Times New Roman" w:cs="Times New Roman"/>
          <w:sz w:val="24"/>
          <w:szCs w:val="24"/>
        </w:rPr>
        <w:t xml:space="preserve"> 4группа</w:t>
      </w:r>
      <w:proofErr w:type="gramStart"/>
      <w:r w:rsidRPr="00CD73A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D73A7">
        <w:rPr>
          <w:rFonts w:ascii="Times New Roman" w:hAnsi="Times New Roman" w:cs="Times New Roman"/>
          <w:sz w:val="24"/>
          <w:szCs w:val="24"/>
        </w:rPr>
        <w:t xml:space="preserve"> </w:t>
      </w:r>
      <w:r w:rsidRPr="00CD73A7">
        <w:rPr>
          <w:rFonts w:ascii="Times New Roman" w:hAnsi="Times New Roman" w:cs="Times New Roman"/>
          <w:b/>
          <w:sz w:val="24"/>
          <w:szCs w:val="24"/>
        </w:rPr>
        <w:t>РАБОЧИЙ ЛИСТ группы гидрологов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797"/>
        <w:gridCol w:w="2126"/>
      </w:tblGrid>
      <w:tr w:rsidR="00950D4D" w:rsidRPr="00CD73A7" w:rsidTr="00950D4D">
        <w:tc>
          <w:tcPr>
            <w:tcW w:w="709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</w:t>
            </w:r>
          </w:p>
        </w:tc>
        <w:tc>
          <w:tcPr>
            <w:tcW w:w="7797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950D4D" w:rsidRPr="00CD73A7" w:rsidTr="00950D4D">
        <w:tc>
          <w:tcPr>
            <w:tcW w:w="709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0</w:t>
            </w:r>
          </w:p>
        </w:tc>
        <w:tc>
          <w:tcPr>
            <w:tcW w:w="779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Цели и задачи: В процессе работы над учебными элементами данного модуля вы должны показать: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1. Знание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понятий по теме Южная Америка (географическое положение, история исследования, рельеф, климат, внутренние воды, растительный и животный мир, населения).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2.Умение определять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географическую информацию по картам различного содержания (географические координаты крайних точек материка, количество осадков, температуру воздуха, направление ветров).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Описывать: географическое положение материка, природные зоны, географические особенности крупных форм рельефа и стран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3.Умение объяснять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земной коры материка Южная Америка, закономерности и свойства географической оболочки, причины процессов и явлений (особенности рельефа в связи с историей его формирования, размещения полезных ископаемых, движения воздушных масс) различия в природе, условиях жизни,  </w:t>
            </w:r>
          </w:p>
        </w:tc>
        <w:tc>
          <w:tcPr>
            <w:tcW w:w="2126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D4D" w:rsidRPr="00CD73A7" w:rsidTr="00950D4D">
        <w:trPr>
          <w:trHeight w:val="2827"/>
        </w:trPr>
        <w:tc>
          <w:tcPr>
            <w:tcW w:w="709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1</w:t>
            </w:r>
          </w:p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950D4D" w:rsidRPr="00CD73A7" w:rsidRDefault="00950D4D" w:rsidP="00A034ED">
            <w:pPr>
              <w:tabs>
                <w:tab w:val="left" w:pos="180"/>
                <w:tab w:val="left" w:pos="360"/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внутренних вод материка  Южная Америка. Создание образа внутренних вод материка на основе опережающего творческого  домашнего задания. </w:t>
            </w:r>
          </w:p>
          <w:p w:rsidR="00950D4D" w:rsidRPr="00CD73A7" w:rsidRDefault="00950D4D" w:rsidP="00A034ED">
            <w:pPr>
              <w:tabs>
                <w:tab w:val="left" w:pos="180"/>
                <w:tab w:val="left" w:pos="360"/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D4D" w:rsidRPr="00CD73A7" w:rsidRDefault="00950D4D" w:rsidP="00A034E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Входной контроль. </w:t>
            </w:r>
          </w:p>
          <w:p w:rsidR="00950D4D" w:rsidRPr="00CD73A7" w:rsidRDefault="00950D4D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1.Заслушивание групп. Опережающее задание, один представитель из группы представляет наработанный группой материал.</w:t>
            </w:r>
          </w:p>
          <w:p w:rsidR="00950D4D" w:rsidRPr="00CD73A7" w:rsidRDefault="00950D4D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2.Представление подарка другим группам</w:t>
            </w:r>
          </w:p>
        </w:tc>
        <w:tc>
          <w:tcPr>
            <w:tcW w:w="2126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Все</w:t>
            </w:r>
            <w:r>
              <w:rPr>
                <w:rFonts w:ascii="Times New Roman" w:hAnsi="Times New Roman" w:cs="Times New Roman"/>
                <w:u w:val="single"/>
              </w:rPr>
              <w:t xml:space="preserve"> группы оценивают</w:t>
            </w:r>
            <w:r>
              <w:rPr>
                <w:rFonts w:ascii="Times New Roman" w:hAnsi="Times New Roman" w:cs="Times New Roman"/>
              </w:rPr>
              <w:t xml:space="preserve"> выступление и подарок одной оценкой. Капитан команды по решению группы поднимает табличку с оценкой. Оценка заносится в карту контроля</w:t>
            </w:r>
          </w:p>
        </w:tc>
      </w:tr>
      <w:tr w:rsidR="00950D4D" w:rsidRPr="00CD73A7" w:rsidTr="00950D4D">
        <w:tc>
          <w:tcPr>
            <w:tcW w:w="709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779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понятий, соответствий и фактов по теме рельеф внутренние воды материка Ю. Америка.</w:t>
            </w:r>
          </w:p>
          <w:p w:rsidR="00950D4D" w:rsidRPr="00CD73A7" w:rsidRDefault="00950D4D" w:rsidP="00A034ED">
            <w:pPr>
              <w:pStyle w:val="a3"/>
              <w:spacing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Америки»  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Задание: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“Веришь – не веришь?” Форма ответа «Да» или  «Нет»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1.На материке много крупных озёр.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2.Маракайбо – самое крупное озеро на севере Южной Америки.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3.Озеро Титикака – самое крупное тектоническое озеро на материке.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4.Озеро Титикака – самое высокогорное озеро в мире.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5.Амазонка самая длинная река.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6.Амазонка самая полноводная река.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7. Амазонка впадает в Тихий океан.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8.Максимальная глубина озера Титикака 304 м.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9. Самые длинные и полноводные реки Южной Америки впадают в Тихий океан..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10.Водопад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Анхель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был открыт недавно, в 1935 году, венесуэльским летчиком Хуаном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Анхелем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50D4D" w:rsidRDefault="00950D4D" w:rsidP="00950D4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предложенные вопросы.</w:t>
            </w:r>
          </w:p>
          <w:p w:rsidR="00950D4D" w:rsidRDefault="00950D4D" w:rsidP="00950D4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D4D" w:rsidRDefault="00950D4D" w:rsidP="00950D4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 3 (оценку поставьте в карту контроля). Перейдите к УО3</w:t>
            </w:r>
          </w:p>
          <w:p w:rsidR="00950D4D" w:rsidRPr="00863BAA" w:rsidRDefault="00950D4D" w:rsidP="00950D4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D4D" w:rsidRPr="00CD73A7" w:rsidTr="00950D4D">
        <w:trPr>
          <w:trHeight w:val="70"/>
        </w:trPr>
        <w:tc>
          <w:tcPr>
            <w:tcW w:w="709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779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Цель: В процессе работы над УЭ3 вы должны показать умение определять зависимость и соответствие внутренних вод климата и рельефа. 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Задание: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вставьте пропущенные слова.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Много осадков - ………речная сеть. 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На горных реках много ………., например ………. –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самый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высокий в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мире. Восточная часть материка более низкая, поэтому большинство рек впадает в ………. Океан, они длинные и спокойные. 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Реки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впадающие в Тихий океан, короткие……………и ………………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Амазонка ……… в течени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всего года. 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Самое большое высокогорное озеро мира – это озеро …………</w:t>
            </w:r>
          </w:p>
        </w:tc>
        <w:tc>
          <w:tcPr>
            <w:tcW w:w="2126" w:type="dxa"/>
          </w:tcPr>
          <w:p w:rsidR="00950D4D" w:rsidRDefault="00950D4D" w:rsidP="00950D4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Проверка учителем.</w:t>
            </w:r>
          </w:p>
          <w:p w:rsidR="00950D4D" w:rsidRPr="00863BAA" w:rsidRDefault="00950D4D" w:rsidP="00950D4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Молодцы вы справились с этим заданием и заработали оценку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(оценку поставьте в карту контроля). Перейдите к УО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950D4D" w:rsidRPr="00CD73A7" w:rsidTr="00950D4D">
        <w:trPr>
          <w:trHeight w:val="2322"/>
        </w:trPr>
        <w:tc>
          <w:tcPr>
            <w:tcW w:w="709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УЭ 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7" w:type="dxa"/>
          </w:tcPr>
          <w:p w:rsidR="00950D4D" w:rsidRPr="00CD73A7" w:rsidRDefault="00950D4D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умение объяснять влияния  климата и рельефа на реки, описывать их географические особенности и характеристики. </w:t>
            </w:r>
          </w:p>
          <w:p w:rsidR="00950D4D" w:rsidRPr="00DD22D1" w:rsidRDefault="00950D4D" w:rsidP="00A034E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  </w:t>
            </w:r>
            <w:r w:rsidRPr="00CD73A7">
              <w:rPr>
                <w:rFonts w:ascii="Times New Roman" w:hAnsi="Times New Roman"/>
                <w:sz w:val="24"/>
                <w:szCs w:val="24"/>
              </w:rPr>
              <w:t>Составьте характеристику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реки</w:t>
            </w:r>
            <w:r w:rsidRPr="00CD73A7">
              <w:rPr>
                <w:rFonts w:ascii="Times New Roman" w:hAnsi="Times New Roman"/>
                <w:sz w:val="24"/>
                <w:szCs w:val="24"/>
              </w:rPr>
              <w:t xml:space="preserve"> Амазонки по плану.</w:t>
            </w:r>
          </w:p>
          <w:p w:rsidR="00950D4D" w:rsidRPr="00CD73A7" w:rsidRDefault="00950D4D" w:rsidP="00A034ED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3A7">
              <w:rPr>
                <w:rFonts w:ascii="Times New Roman" w:hAnsi="Times New Roman"/>
                <w:sz w:val="24"/>
                <w:szCs w:val="24"/>
              </w:rPr>
              <w:t>В какой части материка течет;</w:t>
            </w:r>
          </w:p>
          <w:p w:rsidR="00950D4D" w:rsidRPr="00CD73A7" w:rsidRDefault="00950D4D" w:rsidP="00A034ED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3A7">
              <w:rPr>
                <w:rFonts w:ascii="Times New Roman" w:hAnsi="Times New Roman"/>
                <w:sz w:val="24"/>
                <w:szCs w:val="24"/>
              </w:rPr>
              <w:t>Где берет начало, куда впадает;</w:t>
            </w:r>
          </w:p>
          <w:p w:rsidR="00950D4D" w:rsidRPr="00CD73A7" w:rsidRDefault="00950D4D" w:rsidP="00A034ED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3A7">
              <w:rPr>
                <w:rFonts w:ascii="Times New Roman" w:hAnsi="Times New Roman"/>
                <w:sz w:val="24"/>
                <w:szCs w:val="24"/>
              </w:rPr>
              <w:t>В каком направлении течет;</w:t>
            </w:r>
          </w:p>
          <w:p w:rsidR="00950D4D" w:rsidRPr="00CD73A7" w:rsidRDefault="00950D4D" w:rsidP="00A034ED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3A7">
              <w:rPr>
                <w:rFonts w:ascii="Times New Roman" w:hAnsi="Times New Roman"/>
                <w:sz w:val="24"/>
                <w:szCs w:val="24"/>
              </w:rPr>
              <w:t>Объясните зависимость характера течения от рельефа;</w:t>
            </w:r>
          </w:p>
          <w:p w:rsidR="00950D4D" w:rsidRPr="00CD73A7" w:rsidRDefault="00950D4D" w:rsidP="00A034ED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3A7">
              <w:rPr>
                <w:rFonts w:ascii="Times New Roman" w:hAnsi="Times New Roman"/>
                <w:sz w:val="24"/>
                <w:szCs w:val="24"/>
              </w:rPr>
              <w:t>Определите источники питания;</w:t>
            </w:r>
          </w:p>
          <w:p w:rsidR="00950D4D" w:rsidRPr="00DD22D1" w:rsidRDefault="00950D4D" w:rsidP="00A034ED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3A7">
              <w:rPr>
                <w:rFonts w:ascii="Times New Roman" w:hAnsi="Times New Roman"/>
                <w:sz w:val="24"/>
                <w:szCs w:val="24"/>
              </w:rPr>
              <w:t>Каков режим  и как он зависит от климата.</w:t>
            </w:r>
          </w:p>
        </w:tc>
        <w:tc>
          <w:tcPr>
            <w:tcW w:w="2126" w:type="dxa"/>
          </w:tcPr>
          <w:p w:rsidR="00950D4D" w:rsidRDefault="00950D4D" w:rsidP="00950D4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 и ассистентом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0D4D" w:rsidRPr="00CD73A7" w:rsidRDefault="00950D4D" w:rsidP="00950D4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оценку5 (оценку поставьте в карту контроля). Перейдите к УО5</w:t>
            </w:r>
          </w:p>
        </w:tc>
      </w:tr>
      <w:tr w:rsidR="00950D4D" w:rsidRPr="00CD73A7" w:rsidTr="00950D4D">
        <w:trPr>
          <w:trHeight w:val="279"/>
        </w:trPr>
        <w:tc>
          <w:tcPr>
            <w:tcW w:w="709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5</w:t>
            </w:r>
          </w:p>
        </w:tc>
        <w:tc>
          <w:tcPr>
            <w:tcW w:w="779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 Такая деятельность на уроке,  для вас интересна?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 Возникали у Вас затруднения при работе с заданиями  УЭ (учебных элементов).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3. Вы справились со всеми  заданиями?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 Какое настроение у Вас сейчас, укажи соответственное состояние.</w:t>
            </w:r>
          </w:p>
          <w:p w:rsidR="00950D4D" w:rsidRPr="00CD73A7" w:rsidRDefault="00B21112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26" editas="canvas" style="width:333pt;height:1in;mso-position-horizontal-relative:char;mso-position-vertical-relative:line" coordorigin="2281,111" coordsize="7200,1571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81;top:111;width:7200;height:1571" o:preferrelative="f">
                    <v:fill o:detectmouseclick="t"/>
                    <v:path o:extrusionok="t" o:connecttype="none"/>
                    <o:lock v:ext="edit" text="t"/>
                  </v:shape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_x0000_s1028" type="#_x0000_t96" style="position:absolute;left:2281;top:111;width:1557;height:1571"/>
                  <v:shape id="_x0000_s1029" type="#_x0000_t96" style="position:absolute;left:6867;top:111;width:1557;height:1571" adj="15510"/>
                  <v:shape id="_x0000_s1030" type="#_x0000_t96" style="position:absolute;left:4551;top:111;width:1557;height:1571" adj="16860"/>
                  <w10:wrap type="none"/>
                  <w10:anchorlock/>
                </v:group>
              </w:pic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        а)                                б)                               в)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5. Возьми на столе лепесток соответствующего 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прикрепите его на доску. 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красный лист – тему урока понял, могу рассказать родителям, друзьям;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зелёный лист – тему урока понял, но расскажу с помощью учителя;</w:t>
            </w:r>
          </w:p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жёлтый лист – тему урока не понял.</w:t>
            </w:r>
          </w:p>
        </w:tc>
        <w:tc>
          <w:tcPr>
            <w:tcW w:w="2126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</w:t>
            </w:r>
          </w:p>
        </w:tc>
      </w:tr>
      <w:tr w:rsidR="00950D4D" w:rsidRPr="00CD73A7" w:rsidTr="00950D4D">
        <w:trPr>
          <w:trHeight w:val="279"/>
        </w:trPr>
        <w:tc>
          <w:tcPr>
            <w:tcW w:w="709" w:type="dxa"/>
          </w:tcPr>
          <w:p w:rsidR="00950D4D" w:rsidRPr="00CD73A7" w:rsidRDefault="00950D4D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6</w:t>
            </w:r>
          </w:p>
        </w:tc>
        <w:tc>
          <w:tcPr>
            <w:tcW w:w="779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тему «Южная Америка», параграфы 40 – 47, приготовиться к контрольной работе.</w:t>
            </w:r>
          </w:p>
        </w:tc>
        <w:tc>
          <w:tcPr>
            <w:tcW w:w="2126" w:type="dxa"/>
          </w:tcPr>
          <w:p w:rsidR="00950D4D" w:rsidRPr="00CD73A7" w:rsidRDefault="00950D4D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0D4D" w:rsidRPr="00CD73A7" w:rsidRDefault="00950D4D" w:rsidP="00950D4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Карта контроля учащихся группы № 4.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1"/>
        <w:gridCol w:w="3734"/>
        <w:gridCol w:w="993"/>
        <w:gridCol w:w="1134"/>
        <w:gridCol w:w="1417"/>
        <w:gridCol w:w="1843"/>
      </w:tblGrid>
      <w:tr w:rsidR="00950D4D" w:rsidRPr="00CD73A7" w:rsidTr="00A034ED">
        <w:tc>
          <w:tcPr>
            <w:tcW w:w="1511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ФИ учеников</w:t>
            </w:r>
          </w:p>
        </w:tc>
        <w:tc>
          <w:tcPr>
            <w:tcW w:w="37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99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1</w:t>
            </w:r>
          </w:p>
        </w:tc>
        <w:tc>
          <w:tcPr>
            <w:tcW w:w="11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141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184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950D4D" w:rsidRPr="00CD73A7" w:rsidTr="00A034ED">
        <w:tc>
          <w:tcPr>
            <w:tcW w:w="1511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D4D" w:rsidRPr="00CD73A7" w:rsidTr="00A034ED">
        <w:tc>
          <w:tcPr>
            <w:tcW w:w="1511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D4D" w:rsidRPr="00CD73A7" w:rsidTr="00A034ED">
        <w:tc>
          <w:tcPr>
            <w:tcW w:w="1511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D4D" w:rsidRPr="00CD73A7" w:rsidTr="00A034ED">
        <w:tc>
          <w:tcPr>
            <w:tcW w:w="1511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D4D" w:rsidRPr="00CD73A7" w:rsidTr="00A034ED">
        <w:tc>
          <w:tcPr>
            <w:tcW w:w="1511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D4D" w:rsidRPr="00CD73A7" w:rsidRDefault="00950D4D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50D4D" w:rsidRPr="00CD73A7" w:rsidRDefault="00950D4D" w:rsidP="00950D4D">
      <w:pPr>
        <w:rPr>
          <w:rFonts w:ascii="Times New Roman" w:hAnsi="Times New Roman" w:cs="Times New Roman"/>
          <w:b/>
          <w:sz w:val="24"/>
          <w:szCs w:val="24"/>
        </w:rPr>
      </w:pPr>
    </w:p>
    <w:p w:rsidR="00524371" w:rsidRDefault="00524371"/>
    <w:sectPr w:rsidR="00524371" w:rsidSect="00950D4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2149"/>
    <w:multiLevelType w:val="multilevel"/>
    <w:tmpl w:val="F9B8B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0D4D"/>
    <w:rsid w:val="00524371"/>
    <w:rsid w:val="00876D0F"/>
    <w:rsid w:val="00950D4D"/>
    <w:rsid w:val="00B21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D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688</Words>
  <Characters>3926</Characters>
  <Application>Microsoft Office Word</Application>
  <DocSecurity>0</DocSecurity>
  <Lines>32</Lines>
  <Paragraphs>9</Paragraphs>
  <ScaleCrop>false</ScaleCrop>
  <Company>Krokoz™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3</cp:revision>
  <dcterms:created xsi:type="dcterms:W3CDTF">2012-01-30T02:57:00Z</dcterms:created>
  <dcterms:modified xsi:type="dcterms:W3CDTF">2012-01-30T05:23:00Z</dcterms:modified>
</cp:coreProperties>
</file>